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6B9" w:rsidRDefault="00294EE4">
      <w:pPr>
        <w:ind w:right="144"/>
        <w:jc w:val="center"/>
        <w:rPr>
          <w:b/>
          <w:sz w:val="24"/>
        </w:rPr>
      </w:pPr>
      <w:bookmarkStart w:id="0" w:name="_GoBack"/>
      <w:r w:rsidRPr="00294EE4">
        <w:rPr>
          <w:b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-553720</wp:posOffset>
            </wp:positionH>
            <wp:positionV relativeFrom="paragraph">
              <wp:posOffset>-271781</wp:posOffset>
            </wp:positionV>
            <wp:extent cx="6652260" cy="10119151"/>
            <wp:effectExtent l="0" t="0" r="0" b="0"/>
            <wp:wrapNone/>
            <wp:docPr id="1" name="Рисунок 1" descr="C:\Users\компьютер\Documents\Документы сканера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ocuments\Документы сканера\1 ст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387" cy="1012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294EE4" w:rsidRDefault="00294EE4">
      <w:pPr>
        <w:ind w:right="144"/>
        <w:jc w:val="center"/>
        <w:rPr>
          <w:b/>
          <w:sz w:val="24"/>
        </w:rPr>
      </w:pPr>
    </w:p>
    <w:p w:rsidR="00131CC0" w:rsidRDefault="004E5011">
      <w:pPr>
        <w:pStyle w:val="a4"/>
        <w:numPr>
          <w:ilvl w:val="0"/>
          <w:numId w:val="1"/>
        </w:numPr>
        <w:tabs>
          <w:tab w:val="left" w:pos="3792"/>
        </w:tabs>
        <w:spacing w:before="276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Общие </w:t>
      </w:r>
      <w:r>
        <w:rPr>
          <w:b/>
          <w:spacing w:val="-2"/>
          <w:sz w:val="24"/>
        </w:rPr>
        <w:t>положения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23"/>
        </w:tabs>
        <w:ind w:right="139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Положение о языке (языках) образования в ДОУ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(детском саду) разработано в соответствии с: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ind w:right="138"/>
        <w:rPr>
          <w:sz w:val="24"/>
        </w:rPr>
      </w:pPr>
      <w:r>
        <w:rPr>
          <w:sz w:val="24"/>
        </w:rPr>
        <w:t xml:space="preserve">Федеральным законом № 273-ФЗ от 29 декабря 2012 года «Об образовании в Российской Федерации» с изменениями </w:t>
      </w:r>
      <w:r>
        <w:rPr>
          <w:b/>
          <w:sz w:val="24"/>
        </w:rPr>
        <w:t>от 31 июля 2025 года [1]</w:t>
      </w:r>
      <w:r>
        <w:rPr>
          <w:sz w:val="24"/>
        </w:rPr>
        <w:t>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ind w:right="139"/>
        <w:rPr>
          <w:sz w:val="24"/>
        </w:rPr>
      </w:pPr>
      <w:r>
        <w:rPr>
          <w:sz w:val="24"/>
        </w:rPr>
        <w:t>Законом РСФСР № 1807-1 от 25 октября 1991 года «О языках народов Российской Федерации» с изменениями от 13 июня 2023 года,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ind w:right="140"/>
        <w:rPr>
          <w:sz w:val="24"/>
        </w:rPr>
      </w:pPr>
      <w:r>
        <w:rPr>
          <w:sz w:val="24"/>
        </w:rPr>
        <w:t xml:space="preserve">Федеральным законом № 53-ФЗ от 1 июня 2005 года «О государственном языке Российской Федерации» с изменениями от 22 апреля 2024 года </w:t>
      </w:r>
      <w:r>
        <w:rPr>
          <w:b/>
          <w:sz w:val="24"/>
        </w:rPr>
        <w:t>[2]</w:t>
      </w:r>
      <w:r>
        <w:rPr>
          <w:sz w:val="24"/>
        </w:rPr>
        <w:t>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ind w:right="139"/>
        <w:rPr>
          <w:sz w:val="24"/>
        </w:rPr>
      </w:pPr>
      <w:r>
        <w:rPr>
          <w:sz w:val="24"/>
        </w:rPr>
        <w:t xml:space="preserve">Приказом Министерства просвещения Российской Федерации № 373 от 31 июля 2020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25 октября 2023 года </w:t>
      </w:r>
      <w:r>
        <w:rPr>
          <w:b/>
          <w:sz w:val="24"/>
        </w:rPr>
        <w:t>[3]</w:t>
      </w:r>
      <w:r>
        <w:rPr>
          <w:sz w:val="24"/>
        </w:rPr>
        <w:t>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spacing w:line="292" w:lineRule="exact"/>
        <w:rPr>
          <w:sz w:val="24"/>
        </w:rPr>
      </w:pPr>
      <w:r>
        <w:rPr>
          <w:sz w:val="24"/>
        </w:rPr>
        <w:t>Письмо</w:t>
      </w:r>
      <w:r>
        <w:rPr>
          <w:spacing w:val="37"/>
          <w:sz w:val="24"/>
        </w:rPr>
        <w:t xml:space="preserve"> 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7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38"/>
          <w:sz w:val="24"/>
        </w:rPr>
        <w:t xml:space="preserve">  </w:t>
      </w:r>
      <w:r>
        <w:rPr>
          <w:sz w:val="24"/>
        </w:rPr>
        <w:t>№</w:t>
      </w:r>
      <w:r>
        <w:rPr>
          <w:spacing w:val="37"/>
          <w:sz w:val="24"/>
        </w:rPr>
        <w:t xml:space="preserve">  </w:t>
      </w:r>
      <w:r>
        <w:rPr>
          <w:sz w:val="24"/>
        </w:rPr>
        <w:t>07-3637</w:t>
      </w:r>
      <w:r>
        <w:rPr>
          <w:spacing w:val="37"/>
          <w:sz w:val="24"/>
        </w:rPr>
        <w:t xml:space="preserve">  </w:t>
      </w:r>
      <w:r>
        <w:rPr>
          <w:sz w:val="24"/>
        </w:rPr>
        <w:t>от</w:t>
      </w:r>
      <w:r>
        <w:rPr>
          <w:spacing w:val="38"/>
          <w:sz w:val="24"/>
        </w:rPr>
        <w:t xml:space="preserve">  </w:t>
      </w:r>
      <w:r>
        <w:rPr>
          <w:sz w:val="24"/>
        </w:rPr>
        <w:t>31</w:t>
      </w:r>
      <w:r>
        <w:rPr>
          <w:spacing w:val="37"/>
          <w:sz w:val="24"/>
        </w:rPr>
        <w:t xml:space="preserve">  </w:t>
      </w:r>
      <w:r>
        <w:rPr>
          <w:sz w:val="24"/>
        </w:rPr>
        <w:t>июля</w:t>
      </w:r>
      <w:r>
        <w:rPr>
          <w:spacing w:val="38"/>
          <w:sz w:val="24"/>
        </w:rPr>
        <w:t xml:space="preserve">  </w:t>
      </w:r>
      <w:r>
        <w:rPr>
          <w:sz w:val="24"/>
        </w:rPr>
        <w:t>2024</w:t>
      </w:r>
      <w:r>
        <w:rPr>
          <w:spacing w:val="37"/>
          <w:sz w:val="24"/>
        </w:rPr>
        <w:t xml:space="preserve">  </w:t>
      </w:r>
      <w:r>
        <w:rPr>
          <w:spacing w:val="-4"/>
          <w:sz w:val="24"/>
        </w:rPr>
        <w:t>года</w:t>
      </w:r>
    </w:p>
    <w:p w:rsidR="00131CC0" w:rsidRDefault="004E5011">
      <w:pPr>
        <w:pStyle w:val="a3"/>
        <w:ind w:left="1288" w:right="139" w:firstLine="0"/>
      </w:pPr>
      <w:r>
        <w:t xml:space="preserve">«Методические рекомендации по определению подходов к установлению соотношения численности совместно обучающихся иностранных граждан и граждан Российской Федерации, оптимального для социальной, языковой и культурной адаптации несовершеннолетних иностранных граждан и обеспечению эффективной реализации образовательного процесса в целом, при комплектовании групп, классов в дошкольных образовательных и общеобразовательных организациях» </w:t>
      </w:r>
      <w:r>
        <w:rPr>
          <w:b/>
        </w:rPr>
        <w:t>[4]</w:t>
      </w:r>
      <w:r>
        <w:t>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spacing w:line="294" w:lineRule="exact"/>
        <w:rPr>
          <w:sz w:val="24"/>
        </w:rPr>
      </w:pPr>
      <w:r>
        <w:rPr>
          <w:sz w:val="24"/>
        </w:rPr>
        <w:t>Законом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4"/>
          <w:sz w:val="24"/>
        </w:rPr>
        <w:t xml:space="preserve"> </w:t>
      </w:r>
      <w:r>
        <w:rPr>
          <w:sz w:val="24"/>
        </w:rPr>
        <w:t>«О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Татарстан»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131CC0" w:rsidRDefault="004E5011">
      <w:pPr>
        <w:pStyle w:val="a3"/>
        <w:spacing w:line="275" w:lineRule="exact"/>
        <w:ind w:left="1288" w:firstLine="0"/>
      </w:pPr>
      <w:r>
        <w:t>1560-XII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 июля</w:t>
      </w:r>
      <w:r>
        <w:rPr>
          <w:spacing w:val="-1"/>
        </w:rPr>
        <w:t xml:space="preserve"> </w:t>
      </w:r>
      <w:r>
        <w:t>1992</w:t>
      </w:r>
      <w:r>
        <w:rPr>
          <w:spacing w:val="-1"/>
        </w:rPr>
        <w:t xml:space="preserve"> </w:t>
      </w:r>
      <w:r>
        <w:t>года 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от 6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 xml:space="preserve">2023 </w:t>
      </w:r>
      <w:r>
        <w:rPr>
          <w:spacing w:val="-2"/>
        </w:rPr>
        <w:t>года,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spacing w:line="293" w:lineRule="exact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9"/>
        </w:tabs>
        <w:ind w:right="139" w:firstLine="566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Положение о языке образования в ДОУ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(далее – Положение) определяет язык (языки) образования в дошкольном образовательном учреждении, порядок выбора родного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 Федерации в образовательной деятельности.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00"/>
        </w:tabs>
        <w:ind w:right="137" w:firstLine="566"/>
        <w:jc w:val="both"/>
        <w:rPr>
          <w:sz w:val="24"/>
        </w:rPr>
      </w:pPr>
      <w:r>
        <w:rPr>
          <w:sz w:val="24"/>
        </w:rPr>
        <w:t>Настоящее Положение о языках обучения в ДОУ разработано с целью соблюдения законодательства Российской Федерации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и Республики Татарстан</w:t>
      </w:r>
      <w:r>
        <w:rPr>
          <w:spacing w:val="27"/>
          <w:sz w:val="24"/>
        </w:rPr>
        <w:t xml:space="preserve"> </w:t>
      </w:r>
      <w:r>
        <w:rPr>
          <w:sz w:val="24"/>
        </w:rPr>
        <w:t>в области</w:t>
      </w:r>
    </w:p>
    <w:p w:rsidR="00131CC0" w:rsidRDefault="004E5011">
      <w:pPr>
        <w:pStyle w:val="a3"/>
        <w:spacing w:before="73"/>
        <w:ind w:right="144" w:firstLine="0"/>
      </w:pPr>
      <w:r>
        <w:t>образования в части определения языка образования и прав граждан на бесплатное общедоступное дошкольное образование.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29"/>
        </w:tabs>
        <w:spacing w:before="1"/>
        <w:ind w:right="145" w:firstLine="566"/>
        <w:jc w:val="both"/>
        <w:rPr>
          <w:sz w:val="24"/>
        </w:rPr>
      </w:pPr>
      <w:r>
        <w:rPr>
          <w:sz w:val="24"/>
        </w:rPr>
        <w:t>Настоящее Положение обязательно для исполнения всеми участниками образовательных отношений.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85"/>
        </w:tabs>
        <w:ind w:right="14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 [статья 68, часть 1].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84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Дошкольное образовательное учреждение обеспечивает открытость и доступность информации о языке образования и порядке организации изучения родных </w:t>
      </w:r>
      <w:r>
        <w:rPr>
          <w:spacing w:val="-2"/>
          <w:sz w:val="24"/>
        </w:rPr>
        <w:t>языков.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29"/>
        </w:tabs>
        <w:ind w:right="145" w:firstLine="566"/>
        <w:jc w:val="both"/>
        <w:rPr>
          <w:sz w:val="24"/>
        </w:rPr>
      </w:pPr>
      <w:r>
        <w:rPr>
          <w:sz w:val="24"/>
        </w:rPr>
        <w:t>Настоящее Положение обязательно для исполнения всеми участниками образовательных отношений.</w:t>
      </w:r>
    </w:p>
    <w:p w:rsidR="00131CC0" w:rsidRDefault="00131CC0">
      <w:pPr>
        <w:pStyle w:val="a3"/>
        <w:ind w:left="0" w:firstLine="0"/>
        <w:jc w:val="left"/>
      </w:pPr>
    </w:p>
    <w:p w:rsidR="00131CC0" w:rsidRDefault="004E5011">
      <w:pPr>
        <w:pStyle w:val="a4"/>
        <w:numPr>
          <w:ilvl w:val="0"/>
          <w:numId w:val="1"/>
        </w:numPr>
        <w:tabs>
          <w:tab w:val="left" w:pos="794"/>
        </w:tabs>
        <w:ind w:left="794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осуществлении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4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>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 [1, статья 14, часть 1].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225"/>
        </w:tabs>
        <w:ind w:right="142" w:firstLine="566"/>
        <w:jc w:val="both"/>
        <w:rPr>
          <w:sz w:val="24"/>
        </w:rPr>
      </w:pPr>
      <w:r>
        <w:rPr>
          <w:sz w:val="24"/>
        </w:rPr>
        <w:t>В детском саду образовательная деятельность осуществляется на государственном языке Российской Федерации в соответствии с Уставом дошкольного образовательного учреждения [3, пункт 11 абзац 1].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4"/>
        </w:tabs>
        <w:ind w:right="143" w:firstLine="566"/>
        <w:jc w:val="both"/>
        <w:rPr>
          <w:sz w:val="24"/>
        </w:rPr>
      </w:pPr>
      <w:r>
        <w:rPr>
          <w:sz w:val="24"/>
        </w:rPr>
        <w:t xml:space="preserve">Право на получение дошкольного образования на родном языке из числа языков </w:t>
      </w:r>
      <w:r>
        <w:rPr>
          <w:sz w:val="24"/>
        </w:rPr>
        <w:lastRenderedPageBreak/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 народов реализуется в пределах возможностей, предоставляемых системой образования в порядке, установленном законодательством об образовании [1, статья 14, часть 4].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93"/>
        </w:tabs>
        <w:ind w:right="137" w:firstLine="566"/>
        <w:jc w:val="both"/>
        <w:rPr>
          <w:sz w:val="24"/>
        </w:rPr>
      </w:pPr>
      <w:r>
        <w:rPr>
          <w:sz w:val="24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дошкольного образовательного учреждения [3, пункт 11 абзац 1].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16"/>
        </w:tabs>
        <w:ind w:right="139" w:firstLine="566"/>
        <w:jc w:val="both"/>
        <w:rPr>
          <w:sz w:val="24"/>
        </w:rPr>
      </w:pPr>
      <w:r>
        <w:rPr>
          <w:sz w:val="24"/>
        </w:rPr>
        <w:t>В ДОУ создаются условия для изучения русского языка, как государственного языка Российской Федерации.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0"/>
        </w:tabs>
        <w:ind w:right="136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 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(ФГОС ДО) и с учетом федеральной образовательной программой дошкольного образования (ФОП ДО) [3, пункт 10, абзац 2].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46"/>
        </w:tabs>
        <w:spacing w:before="1"/>
        <w:ind w:right="142" w:firstLine="566"/>
        <w:jc w:val="both"/>
        <w:rPr>
          <w:sz w:val="24"/>
        </w:rPr>
      </w:pPr>
      <w:r>
        <w:rPr>
          <w:sz w:val="24"/>
        </w:rPr>
        <w:t>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локальными нормативными актами детского сада.</w:t>
      </w:r>
    </w:p>
    <w:p w:rsidR="00131CC0" w:rsidRDefault="00131CC0">
      <w:pPr>
        <w:pStyle w:val="a3"/>
        <w:ind w:left="0" w:firstLine="0"/>
        <w:jc w:val="left"/>
      </w:pPr>
    </w:p>
    <w:p w:rsidR="00131CC0" w:rsidRDefault="004E5011">
      <w:pPr>
        <w:pStyle w:val="a4"/>
        <w:numPr>
          <w:ilvl w:val="0"/>
          <w:numId w:val="1"/>
        </w:numPr>
        <w:tabs>
          <w:tab w:val="left" w:pos="1821"/>
        </w:tabs>
        <w:ind w:left="1821"/>
        <w:jc w:val="both"/>
        <w:rPr>
          <w:b/>
          <w:sz w:val="24"/>
        </w:rPr>
      </w:pPr>
      <w:r>
        <w:rPr>
          <w:b/>
          <w:sz w:val="24"/>
        </w:rPr>
        <w:t>Ведение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-4"/>
          <w:sz w:val="24"/>
        </w:rPr>
        <w:t xml:space="preserve"> саду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86"/>
        </w:tabs>
        <w:ind w:right="139" w:firstLine="566"/>
        <w:jc w:val="both"/>
        <w:rPr>
          <w:sz w:val="24"/>
        </w:rPr>
      </w:pPr>
      <w:r>
        <w:rPr>
          <w:sz w:val="24"/>
        </w:rPr>
        <w:t>В ДОУ образовательная деятельность осуществляется на государственном русском языке.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83"/>
        </w:tabs>
        <w:ind w:right="135" w:firstLine="566"/>
        <w:jc w:val="both"/>
        <w:rPr>
          <w:sz w:val="24"/>
        </w:rPr>
      </w:pPr>
      <w:r>
        <w:rPr>
          <w:sz w:val="24"/>
        </w:rPr>
        <w:t>Преподавание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ФГОС дошкольного образования.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57"/>
        </w:tabs>
        <w:ind w:right="143" w:firstLine="566"/>
        <w:jc w:val="both"/>
        <w:rPr>
          <w:sz w:val="24"/>
        </w:rPr>
      </w:pPr>
      <w:r>
        <w:rPr>
          <w:sz w:val="24"/>
        </w:rPr>
        <w:t>При использовании русского языка как государственного языка Российской Федерации в дошкольном образовательном учреждении должны соблюдаться нормы современного русского литературного языка [2, статья 1, часть 3].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57"/>
        </w:tabs>
        <w:spacing w:before="73"/>
        <w:ind w:right="138" w:firstLine="566"/>
        <w:jc w:val="both"/>
        <w:rPr>
          <w:sz w:val="24"/>
        </w:rPr>
      </w:pPr>
      <w:r>
        <w:rPr>
          <w:sz w:val="24"/>
        </w:rPr>
        <w:t>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 и 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которых содержится в нормативных словарях [2, статья 1, часть </w:t>
      </w:r>
      <w:r>
        <w:rPr>
          <w:spacing w:val="-4"/>
          <w:sz w:val="24"/>
        </w:rPr>
        <w:t>6].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74"/>
        </w:tabs>
        <w:spacing w:before="1"/>
        <w:ind w:right="144" w:firstLine="566"/>
        <w:jc w:val="both"/>
        <w:rPr>
          <w:sz w:val="24"/>
        </w:rPr>
      </w:pPr>
      <w:r>
        <w:rPr>
          <w:sz w:val="24"/>
        </w:rPr>
        <w:t>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21"/>
        </w:tabs>
        <w:ind w:right="142" w:firstLine="566"/>
        <w:jc w:val="both"/>
        <w:rPr>
          <w:sz w:val="24"/>
        </w:rPr>
      </w:pPr>
      <w:r>
        <w:rPr>
          <w:sz w:val="24"/>
        </w:rPr>
        <w:t>Выбор языка образования, изучаемых родного языка из числа языков народов Российской 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 как родного языка, осуществляется по заявлениям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5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-15"/>
          <w:sz w:val="24"/>
        </w:rPr>
        <w:t xml:space="preserve"> </w:t>
      </w:r>
      <w:r>
        <w:rPr>
          <w:sz w:val="24"/>
        </w:rPr>
        <w:t>на обучение по образовательной программе дошкольного образования [1, статья 14, часть 6].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42"/>
        </w:tabs>
        <w:ind w:right="138" w:firstLine="566"/>
        <w:jc w:val="both"/>
        <w:rPr>
          <w:sz w:val="24"/>
        </w:rPr>
      </w:pPr>
      <w:r>
        <w:rPr>
          <w:sz w:val="24"/>
        </w:rPr>
        <w:t>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свободного, добровольного выбора ими изучения родного языка из числа языков народов Российской </w:t>
      </w:r>
      <w:r>
        <w:rPr>
          <w:spacing w:val="-2"/>
          <w:sz w:val="24"/>
        </w:rPr>
        <w:t>Федерации.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16"/>
        </w:tabs>
        <w:spacing w:before="1"/>
        <w:ind w:right="139" w:firstLine="566"/>
        <w:jc w:val="both"/>
        <w:rPr>
          <w:sz w:val="24"/>
        </w:rPr>
      </w:pPr>
      <w:r>
        <w:rPr>
          <w:sz w:val="24"/>
        </w:rPr>
        <w:t>Документооборот в ДОУ осуществляется на русском языке – государственном языке Российской Федерации.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16"/>
        </w:tabs>
        <w:ind w:right="143" w:firstLine="566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 [4, пункт I, абзац 6].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50"/>
        </w:tabs>
        <w:ind w:right="145" w:firstLine="566"/>
        <w:jc w:val="both"/>
        <w:rPr>
          <w:sz w:val="24"/>
        </w:rPr>
      </w:pPr>
      <w:r>
        <w:rPr>
          <w:sz w:val="24"/>
        </w:rPr>
        <w:t xml:space="preserve">При поступлении ребенка в детский сад родители (законные представители) несовершеннолетних воспитанников или </w:t>
      </w:r>
      <w:proofErr w:type="gramStart"/>
      <w:r>
        <w:rPr>
          <w:sz w:val="24"/>
        </w:rPr>
        <w:t>лица</w:t>
      </w:r>
      <w:proofErr w:type="gramEnd"/>
      <w:r>
        <w:rPr>
          <w:sz w:val="24"/>
        </w:rPr>
        <w:t xml:space="preserve"> их заменяющие в заявлении указывают желаемое для них изучение родного языка.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96"/>
        </w:tabs>
        <w:ind w:right="141" w:firstLine="566"/>
        <w:jc w:val="both"/>
        <w:rPr>
          <w:sz w:val="24"/>
        </w:rPr>
      </w:pPr>
      <w:r>
        <w:rPr>
          <w:sz w:val="24"/>
        </w:rPr>
        <w:lastRenderedPageBreak/>
        <w:t>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131CC0" w:rsidRDefault="00131CC0">
      <w:pPr>
        <w:pStyle w:val="a3"/>
        <w:ind w:left="0" w:firstLine="0"/>
        <w:jc w:val="left"/>
      </w:pPr>
    </w:p>
    <w:p w:rsidR="00131CC0" w:rsidRDefault="004E5011">
      <w:pPr>
        <w:pStyle w:val="a4"/>
        <w:numPr>
          <w:ilvl w:val="0"/>
          <w:numId w:val="1"/>
        </w:numPr>
        <w:tabs>
          <w:tab w:val="left" w:pos="3223"/>
        </w:tabs>
        <w:ind w:left="3223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45"/>
        </w:tabs>
        <w:ind w:right="133" w:firstLine="566"/>
        <w:jc w:val="both"/>
        <w:rPr>
          <w:sz w:val="24"/>
        </w:rPr>
      </w:pPr>
      <w:r>
        <w:rPr>
          <w:sz w:val="24"/>
        </w:rPr>
        <w:t>Настоящее Положение о языке образования и обучения является локальным нормативным актом ДОУ, принимается на Педагогическом совете работников детского сада и утверждается (либо вводится в действие) приказом заведующего дошкольным образовательным учреждением.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0"/>
        </w:tabs>
        <w:ind w:right="137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Положение, 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26"/>
        </w:tabs>
        <w:ind w:right="144" w:firstLine="566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п.4.1 настоящего Положения.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7"/>
        </w:tabs>
        <w:spacing w:before="1"/>
        <w:ind w:right="146" w:firstLine="566"/>
        <w:jc w:val="both"/>
        <w:rPr>
          <w:sz w:val="24"/>
        </w:rPr>
      </w:pPr>
      <w:r w:rsidRPr="006736B9"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31CC0">
      <w:footerReference w:type="default" r:id="rId8"/>
      <w:pgSz w:w="11910" w:h="16840"/>
      <w:pgMar w:top="1040" w:right="708" w:bottom="580" w:left="170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CCD" w:rsidRDefault="00C02CCD">
      <w:r>
        <w:separator/>
      </w:r>
    </w:p>
  </w:endnote>
  <w:endnote w:type="continuationSeparator" w:id="0">
    <w:p w:rsidR="00C02CCD" w:rsidRDefault="00C02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CC0" w:rsidRDefault="00131CC0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CCD" w:rsidRDefault="00C02CCD">
      <w:r>
        <w:separator/>
      </w:r>
    </w:p>
  </w:footnote>
  <w:footnote w:type="continuationSeparator" w:id="0">
    <w:p w:rsidR="00C02CCD" w:rsidRDefault="00C02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94F"/>
    <w:multiLevelType w:val="multilevel"/>
    <w:tmpl w:val="2A102578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1CC0"/>
    <w:rsid w:val="00131CC0"/>
    <w:rsid w:val="00294EE4"/>
    <w:rsid w:val="004E5011"/>
    <w:rsid w:val="006736B9"/>
    <w:rsid w:val="006B7F98"/>
    <w:rsid w:val="007A6F79"/>
    <w:rsid w:val="00A476AB"/>
    <w:rsid w:val="00C02CCD"/>
    <w:rsid w:val="00EA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BD0B9"/>
  <w15:docId w15:val="{5C6ED91C-BD7A-45EE-B399-AAB337C4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7A6F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6F7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компьютер</cp:lastModifiedBy>
  <cp:revision>6</cp:revision>
  <cp:lastPrinted>2026-05-07T07:41:00Z</cp:lastPrinted>
  <dcterms:created xsi:type="dcterms:W3CDTF">2025-12-23T07:04:00Z</dcterms:created>
  <dcterms:modified xsi:type="dcterms:W3CDTF">2026-05-12T11:34:00Z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iLovePDF</vt:lpwstr>
  </property>
</Properties>
</file>